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9F" w:rsidRDefault="00E4294A">
      <w:r>
        <w:t xml:space="preserve">CHEST – Cultural Diversity in Medicine </w:t>
      </w:r>
      <w:hyperlink r:id="rId5" w:history="1">
        <w:r w:rsidRPr="00F30F8D">
          <w:rPr>
            <w:rStyle w:val="Hyperlink"/>
          </w:rPr>
          <w:t>http://69.36.35.38/accp/topics/network/Cultural%20Diversity%20in%20Medicine%20NetWork</w:t>
        </w:r>
      </w:hyperlink>
      <w:r>
        <w:t xml:space="preserve"> </w:t>
      </w:r>
    </w:p>
    <w:p w:rsidR="005B289F" w:rsidRDefault="005B289F">
      <w:r>
        <w:t xml:space="preserve">NCCC Curriculum Enhancement Modules </w:t>
      </w:r>
      <w:hyperlink r:id="rId6" w:history="1">
        <w:r w:rsidRPr="00F30F8D">
          <w:rPr>
            <w:rStyle w:val="Hyperlink"/>
          </w:rPr>
          <w:t>http://www.nccccurricula.info/</w:t>
        </w:r>
      </w:hyperlink>
      <w:r w:rsidR="0000380D">
        <w:t xml:space="preserve"> </w:t>
      </w:r>
    </w:p>
    <w:p w:rsidR="003142A4" w:rsidRDefault="005B289F">
      <w:r>
        <w:t xml:space="preserve">NCCC  </w:t>
      </w:r>
      <w:hyperlink r:id="rId7" w:history="1">
        <w:r w:rsidRPr="00F30F8D">
          <w:rPr>
            <w:rStyle w:val="Hyperlink"/>
          </w:rPr>
          <w:t>http://nccc.georgetown.edu/</w:t>
        </w:r>
      </w:hyperlink>
      <w:r>
        <w:t xml:space="preserve"> </w:t>
      </w:r>
    </w:p>
    <w:p w:rsidR="003142A4" w:rsidRDefault="003142A4">
      <w:r>
        <w:t xml:space="preserve">Cross Cultural Case Studies  </w:t>
      </w:r>
      <w:hyperlink r:id="rId8" w:history="1">
        <w:r w:rsidRPr="00F30F8D">
          <w:rPr>
            <w:rStyle w:val="Hyperlink"/>
          </w:rPr>
          <w:t>http://support.mchtraining.net/national_ccce/</w:t>
        </w:r>
      </w:hyperlink>
      <w:r>
        <w:t xml:space="preserve"> </w:t>
      </w:r>
    </w:p>
    <w:p w:rsidR="00DE4128" w:rsidRDefault="00DE4128">
      <w:r>
        <w:t xml:space="preserve">Spent Exercise  </w:t>
      </w:r>
      <w:hyperlink r:id="rId9" w:history="1">
        <w:r w:rsidRPr="00F30F8D">
          <w:rPr>
            <w:rStyle w:val="Hyperlink"/>
          </w:rPr>
          <w:t>http://playspent.org/</w:t>
        </w:r>
      </w:hyperlink>
      <w:r>
        <w:t xml:space="preserve"> </w:t>
      </w:r>
    </w:p>
    <w:p w:rsidR="00DE4128" w:rsidRDefault="00DE4128">
      <w:r>
        <w:t xml:space="preserve">Think Culture Health </w:t>
      </w:r>
      <w:hyperlink r:id="rId10" w:history="1">
        <w:r w:rsidRPr="00F30F8D">
          <w:rPr>
            <w:rStyle w:val="Hyperlink"/>
          </w:rPr>
          <w:t>https://www.thinkculturalhealth.hhs.gov/index.asp</w:t>
        </w:r>
      </w:hyperlink>
      <w:r>
        <w:t xml:space="preserve"> </w:t>
      </w:r>
    </w:p>
    <w:p w:rsidR="00DE4128" w:rsidRDefault="00785B9D">
      <w:r>
        <w:t xml:space="preserve">Cross Cultural Communication UBC </w:t>
      </w:r>
      <w:hyperlink r:id="rId11" w:history="1">
        <w:r w:rsidRPr="00F30F8D">
          <w:rPr>
            <w:rStyle w:val="Hyperlink"/>
          </w:rPr>
          <w:t>http://www.chd.ubc.ca/dhcc/toolkits</w:t>
        </w:r>
      </w:hyperlink>
      <w:r>
        <w:t xml:space="preserve"> </w:t>
      </w:r>
    </w:p>
    <w:p w:rsidR="0099246F" w:rsidRDefault="009903CD" w:rsidP="009903CD">
      <w:bookmarkStart w:id="0" w:name="_GoBack"/>
      <w:bookmarkEnd w:id="0"/>
      <w:r>
        <w:t>UCLA Folk Medicine Database</w:t>
      </w:r>
      <w:r>
        <w:t xml:space="preserve"> </w:t>
      </w:r>
      <w:hyperlink r:id="rId12" w:history="1">
        <w:r w:rsidRPr="00227A12">
          <w:rPr>
            <w:rStyle w:val="Hyperlink"/>
          </w:rPr>
          <w:t>http://www.folkmed.ucla.edu/</w:t>
        </w:r>
      </w:hyperlink>
      <w:r>
        <w:t xml:space="preserve"> </w:t>
      </w:r>
    </w:p>
    <w:p w:rsidR="0099246F" w:rsidRDefault="0099246F">
      <w:r>
        <w:t>Assignments:</w:t>
      </w:r>
    </w:p>
    <w:p w:rsidR="0099246F" w:rsidRDefault="0099246F">
      <w:r w:rsidRPr="0099246F">
        <w:t>Using the internet, please locate and summarize ten examples of healthcare disparities. Please come to class prepared to discuss why you think these disparities exist and what, potentially, could be done to remedy them. If efforts have already been made to overcome the disparities, please summarize these as well. (Hint: check the Healthy People 2010 website as a starting place).</w:t>
      </w:r>
    </w:p>
    <w:p w:rsidR="005732E2" w:rsidRDefault="005732E2"/>
    <w:sectPr w:rsidR="0057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4A"/>
    <w:rsid w:val="0000380D"/>
    <w:rsid w:val="003142A4"/>
    <w:rsid w:val="004615A4"/>
    <w:rsid w:val="005732E2"/>
    <w:rsid w:val="005B289F"/>
    <w:rsid w:val="00785B9D"/>
    <w:rsid w:val="009903CD"/>
    <w:rsid w:val="0099246F"/>
    <w:rsid w:val="00DE4128"/>
    <w:rsid w:val="00E4294A"/>
    <w:rsid w:val="00E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chtraining.net/national_cc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cc.georgetown.edu/" TargetMode="External"/><Relationship Id="rId12" Type="http://schemas.openxmlformats.org/officeDocument/2006/relationships/hyperlink" Target="http://www.folkmed.ucl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ccurricula.info/" TargetMode="External"/><Relationship Id="rId11" Type="http://schemas.openxmlformats.org/officeDocument/2006/relationships/hyperlink" Target="http://www.chd.ubc.ca/dhcc/toolkits" TargetMode="External"/><Relationship Id="rId5" Type="http://schemas.openxmlformats.org/officeDocument/2006/relationships/hyperlink" Target="http://69.36.35.38/accp/topics/network/Cultural%20Diversity%20in%20Medicine%20NetWork" TargetMode="External"/><Relationship Id="rId10" Type="http://schemas.openxmlformats.org/officeDocument/2006/relationships/hyperlink" Target="https://www.thinkculturalhealth.hhs.gov/index.asp" TargetMode="External"/><Relationship Id="rId4" Type="http://schemas.openxmlformats.org/officeDocument/2006/relationships/webSettings" Target="webSettings.xml"/><Relationship Id="rId9" Type="http://schemas.openxmlformats.org/officeDocument/2006/relationships/hyperlink" Target="http://playsp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Academic Health Center IT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Horky,Susan Chauncey</dc:creator>
  <cp:lastModifiedBy>Horky,Susan Chauncey</cp:lastModifiedBy>
  <cp:revision>9</cp:revision>
  <dcterms:created xsi:type="dcterms:W3CDTF">2013-07-05T20:55:00Z</dcterms:created>
  <dcterms:modified xsi:type="dcterms:W3CDTF">2013-07-05T21:25:00Z</dcterms:modified>
</cp:coreProperties>
</file>